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AB" w:rsidRPr="006B3402" w:rsidRDefault="00DD06AB" w:rsidP="00DD0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0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E4792" w:rsidRDefault="00DD06AB" w:rsidP="00DD0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02">
        <w:rPr>
          <w:rFonts w:ascii="Times New Roman" w:hAnsi="Times New Roman" w:cs="Times New Roman"/>
          <w:b/>
          <w:sz w:val="28"/>
          <w:szCs w:val="28"/>
        </w:rPr>
        <w:t>основных методических разработок к программе</w:t>
      </w:r>
    </w:p>
    <w:p w:rsidR="006D2C42" w:rsidRDefault="006D2C42" w:rsidP="00DD0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ЮА.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арпухова</w:t>
      </w:r>
    </w:p>
    <w:p w:rsidR="007F1789" w:rsidRPr="00CD2272" w:rsidRDefault="007F1789" w:rsidP="007F1789">
      <w:pPr>
        <w:rPr>
          <w:rFonts w:ascii="Times New Roman" w:hAnsi="Times New Roman" w:cs="Times New Roman"/>
          <w:b/>
          <w:sz w:val="24"/>
          <w:szCs w:val="28"/>
        </w:rPr>
      </w:pPr>
      <w:r w:rsidRPr="00CD2272">
        <w:rPr>
          <w:rFonts w:ascii="Times New Roman" w:hAnsi="Times New Roman" w:cs="Times New Roman"/>
          <w:b/>
          <w:sz w:val="24"/>
          <w:szCs w:val="28"/>
        </w:rPr>
        <w:t xml:space="preserve">Ссылка: </w:t>
      </w:r>
      <w:hyperlink r:id="rId6" w:history="1">
        <w:r w:rsidRPr="00CD2272">
          <w:rPr>
            <w:rStyle w:val="a5"/>
            <w:rFonts w:ascii="Times New Roman" w:hAnsi="Times New Roman" w:cs="Times New Roman"/>
            <w:b/>
            <w:sz w:val="24"/>
            <w:szCs w:val="28"/>
          </w:rPr>
          <w:t>https://yadi.sk/d/JDnNZ2_GzqNbbQ</w:t>
        </w:r>
      </w:hyperlink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2694"/>
        <w:gridCol w:w="3402"/>
        <w:gridCol w:w="3733"/>
      </w:tblGrid>
      <w:tr w:rsidR="00F15ECB" w:rsidRPr="006B3402" w:rsidTr="00967F9D">
        <w:tc>
          <w:tcPr>
            <w:tcW w:w="661" w:type="dxa"/>
          </w:tcPr>
          <w:p w:rsidR="005234A9" w:rsidRPr="006B3402" w:rsidRDefault="005234A9" w:rsidP="00DD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234A9" w:rsidRPr="006B3402" w:rsidRDefault="005234A9" w:rsidP="00DD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Вид метод разр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</w:p>
        </w:tc>
        <w:tc>
          <w:tcPr>
            <w:tcW w:w="3402" w:type="dxa"/>
          </w:tcPr>
          <w:p w:rsidR="005234A9" w:rsidRPr="006B3402" w:rsidRDefault="005234A9" w:rsidP="00DD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33" w:type="dxa"/>
          </w:tcPr>
          <w:p w:rsidR="005234A9" w:rsidRPr="006B3402" w:rsidRDefault="005234A9" w:rsidP="0052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15ECB" w:rsidRPr="006B3402" w:rsidTr="00967F9D">
        <w:tc>
          <w:tcPr>
            <w:tcW w:w="661" w:type="dxa"/>
          </w:tcPr>
          <w:p w:rsidR="005234A9" w:rsidRPr="00C474A6" w:rsidRDefault="005234A9" w:rsidP="00D84D51">
            <w:pPr>
              <w:pStyle w:val="a3"/>
              <w:numPr>
                <w:ilvl w:val="0"/>
                <w:numId w:val="2"/>
              </w:numPr>
              <w:ind w:left="34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34A9" w:rsidRPr="006B3402" w:rsidRDefault="005234A9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Методические р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комендации</w:t>
            </w:r>
            <w:r w:rsidR="000B42DA"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  (2017г.)</w:t>
            </w:r>
          </w:p>
        </w:tc>
        <w:tc>
          <w:tcPr>
            <w:tcW w:w="3402" w:type="dxa"/>
          </w:tcPr>
          <w:p w:rsidR="005234A9" w:rsidRPr="006B3402" w:rsidRDefault="005234A9" w:rsidP="00EB6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дации для педагогов д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ния  по проведению теа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рализованной дея</w:t>
            </w:r>
            <w:r w:rsidR="00EB63F6" w:rsidRPr="006B3402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EB63F6"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63F6"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сти на основе 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 сказок и легенд</w:t>
            </w:r>
          </w:p>
        </w:tc>
        <w:tc>
          <w:tcPr>
            <w:tcW w:w="3733" w:type="dxa"/>
          </w:tcPr>
          <w:p w:rsidR="005234A9" w:rsidRPr="006B3402" w:rsidRDefault="005234A9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В разработке  рассматрив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ются психологические ос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бенн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15ECB"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школьников. Пре</w:t>
            </w:r>
            <w:r w:rsidR="00F15ECB" w:rsidRPr="006B34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5ECB" w:rsidRPr="006B3402">
              <w:rPr>
                <w:rFonts w:ascii="Times New Roman" w:hAnsi="Times New Roman" w:cs="Times New Roman"/>
                <w:sz w:val="28"/>
                <w:szCs w:val="28"/>
              </w:rPr>
              <w:t>ставлено с</w:t>
            </w:r>
            <w:r w:rsidR="00F15ECB"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ECB" w:rsidRPr="006B3402">
              <w:rPr>
                <w:rFonts w:ascii="Times New Roman" w:hAnsi="Times New Roman" w:cs="Times New Roman"/>
                <w:sz w:val="28"/>
                <w:szCs w:val="28"/>
              </w:rPr>
              <w:t>держание работы со сказками и легендами в процессе теа</w:t>
            </w:r>
            <w:r w:rsidR="00F15ECB" w:rsidRPr="006B34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5ECB" w:rsidRPr="006B3402">
              <w:rPr>
                <w:rFonts w:ascii="Times New Roman" w:hAnsi="Times New Roman" w:cs="Times New Roman"/>
                <w:sz w:val="28"/>
                <w:szCs w:val="28"/>
              </w:rPr>
              <w:t>рализованной деятельности</w:t>
            </w:r>
          </w:p>
        </w:tc>
      </w:tr>
      <w:tr w:rsidR="00F15ECB" w:rsidRPr="006B3402" w:rsidTr="00967F9D">
        <w:tc>
          <w:tcPr>
            <w:tcW w:w="661" w:type="dxa"/>
          </w:tcPr>
          <w:p w:rsidR="005234A9" w:rsidRPr="00C474A6" w:rsidRDefault="005234A9" w:rsidP="00D84D51">
            <w:pPr>
              <w:pStyle w:val="a3"/>
              <w:numPr>
                <w:ilvl w:val="0"/>
                <w:numId w:val="2"/>
              </w:numPr>
              <w:ind w:left="34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34A9" w:rsidRPr="006B3402" w:rsidRDefault="00432294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от-крытого заня</w:t>
            </w:r>
            <w:r w:rsidR="00573D37" w:rsidRPr="006B3402">
              <w:rPr>
                <w:rFonts w:ascii="Times New Roman" w:hAnsi="Times New Roman" w:cs="Times New Roman"/>
                <w:sz w:val="28"/>
                <w:szCs w:val="28"/>
              </w:rPr>
              <w:t>тия (27.04.2016г)</w:t>
            </w:r>
          </w:p>
        </w:tc>
        <w:tc>
          <w:tcPr>
            <w:tcW w:w="3402" w:type="dxa"/>
          </w:tcPr>
          <w:p w:rsidR="005234A9" w:rsidRPr="006B3402" w:rsidRDefault="00573D37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Традиции и обычаи бурят</w:t>
            </w:r>
          </w:p>
        </w:tc>
        <w:tc>
          <w:tcPr>
            <w:tcW w:w="3733" w:type="dxa"/>
          </w:tcPr>
          <w:p w:rsidR="005234A9" w:rsidRPr="006B3402" w:rsidRDefault="00573D37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Цель занятия  - познакомить детей с фольклором,  обыч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ями бурят.  Работа над п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становкой спектакля «Хун-Шубуун». На занятии ребята учатся навыкам импровиз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F15ECB" w:rsidRPr="006B3402" w:rsidTr="00967F9D">
        <w:tc>
          <w:tcPr>
            <w:tcW w:w="661" w:type="dxa"/>
          </w:tcPr>
          <w:p w:rsidR="005234A9" w:rsidRPr="00C474A6" w:rsidRDefault="005234A9" w:rsidP="00C474A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34A9" w:rsidRPr="006B3402" w:rsidRDefault="00573D37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  <w:r w:rsidR="000B42DA"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 (2018 г.)</w:t>
            </w:r>
          </w:p>
        </w:tc>
        <w:tc>
          <w:tcPr>
            <w:tcW w:w="3402" w:type="dxa"/>
          </w:tcPr>
          <w:p w:rsidR="005234A9" w:rsidRPr="006B3402" w:rsidRDefault="00573D37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Большое сердце </w:t>
            </w:r>
          </w:p>
        </w:tc>
        <w:tc>
          <w:tcPr>
            <w:tcW w:w="3733" w:type="dxa"/>
          </w:tcPr>
          <w:p w:rsidR="00573D37" w:rsidRPr="006B3402" w:rsidRDefault="00573D37" w:rsidP="0057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В проекте затрагиваются т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мы военно-патриотического воспитания. Содержание проекта - работа над  спе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таклем о войне,  который п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свящён п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онерам-героям, детям-узникам концлагерей, детям, стоявшим за Родину наряду со взросл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5234A9" w:rsidRPr="006B3402" w:rsidRDefault="005234A9" w:rsidP="0057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CB" w:rsidRPr="006B3402" w:rsidTr="00967F9D">
        <w:tc>
          <w:tcPr>
            <w:tcW w:w="661" w:type="dxa"/>
          </w:tcPr>
          <w:p w:rsidR="005234A9" w:rsidRPr="00C474A6" w:rsidRDefault="005234A9" w:rsidP="00C474A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34A9" w:rsidRPr="006B3402" w:rsidRDefault="000B42DA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Паспорт проекта (2019 г.)</w:t>
            </w:r>
          </w:p>
        </w:tc>
        <w:tc>
          <w:tcPr>
            <w:tcW w:w="3402" w:type="dxa"/>
          </w:tcPr>
          <w:p w:rsidR="005234A9" w:rsidRPr="006B3402" w:rsidRDefault="004F45A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Экологический флешмоб "Сердце планеты в наших руках" в рамках проекта "Большое Сердце"</w:t>
            </w:r>
          </w:p>
        </w:tc>
        <w:tc>
          <w:tcPr>
            <w:tcW w:w="3733" w:type="dxa"/>
          </w:tcPr>
          <w:p w:rsidR="005234A9" w:rsidRPr="006B3402" w:rsidRDefault="004F45A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Цель проведения флешмоба - привлечь внимание людей к проблеме сохранения ч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стоты нашей Земли, соде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ствовать воспитанию экол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гической культуры, к пон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манию нера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рывности связи человека с природой. С п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мощью инициативной гру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пы ребят и взрослых, разр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ботать перспекти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ный план 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реализовать проект "Сер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це планеты в наших р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ках".</w:t>
            </w:r>
          </w:p>
        </w:tc>
      </w:tr>
      <w:tr w:rsidR="00F15ECB" w:rsidRPr="006B3402" w:rsidTr="00967F9D">
        <w:tc>
          <w:tcPr>
            <w:tcW w:w="661" w:type="dxa"/>
          </w:tcPr>
          <w:p w:rsidR="005234A9" w:rsidRPr="00C474A6" w:rsidRDefault="005234A9" w:rsidP="00C474A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34A9" w:rsidRPr="006B3402" w:rsidRDefault="005234A9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Конспект открытого занятия (14.04.2018г.)</w:t>
            </w:r>
          </w:p>
        </w:tc>
        <w:tc>
          <w:tcPr>
            <w:tcW w:w="3402" w:type="dxa"/>
          </w:tcPr>
          <w:p w:rsidR="005234A9" w:rsidRPr="006B3402" w:rsidRDefault="005234A9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Театральные этюды. 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туальные проблемы род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телей и детей 21 века и пути их разрешения</w:t>
            </w:r>
          </w:p>
        </w:tc>
        <w:tc>
          <w:tcPr>
            <w:tcW w:w="3733" w:type="dxa"/>
          </w:tcPr>
          <w:p w:rsidR="005234A9" w:rsidRPr="006B3402" w:rsidRDefault="000231D9" w:rsidP="0002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Занятие для обучающихся и их родителей. Задачи - п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мить воспитанников с видами театральных этюдов. Показать родителям уровень развития и навыков их детей, мотивир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вать к совместному сотрудничеству, глубже п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смотреть на проблемы вза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моотношений и найти новые способы их ра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</w:tc>
      </w:tr>
      <w:tr w:rsidR="00F15ECB" w:rsidRPr="006B3402" w:rsidTr="00967F9D">
        <w:trPr>
          <w:trHeight w:val="468"/>
        </w:trPr>
        <w:tc>
          <w:tcPr>
            <w:tcW w:w="661" w:type="dxa"/>
          </w:tcPr>
          <w:p w:rsidR="005234A9" w:rsidRPr="00C474A6" w:rsidRDefault="005234A9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2F1D" w:rsidRPr="006B3402" w:rsidRDefault="00BC5024" w:rsidP="00BC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Тренинговый ко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плекс</w:t>
            </w:r>
          </w:p>
        </w:tc>
        <w:tc>
          <w:tcPr>
            <w:tcW w:w="3402" w:type="dxa"/>
          </w:tcPr>
          <w:p w:rsidR="005234A9" w:rsidRPr="006B3402" w:rsidRDefault="00BC5024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Упражнения для снятия мышечных зажимов</w:t>
            </w:r>
          </w:p>
        </w:tc>
        <w:tc>
          <w:tcPr>
            <w:tcW w:w="3733" w:type="dxa"/>
          </w:tcPr>
          <w:p w:rsidR="005234A9" w:rsidRPr="006B3402" w:rsidRDefault="004024AA" w:rsidP="00402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Свобода тела – это необх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димое условие свободы с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мовыражения актера. В м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териале представлены упражнения для  снятия мышечного напряжения л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402">
              <w:rPr>
                <w:rFonts w:ascii="Times New Roman" w:hAnsi="Times New Roman" w:cs="Times New Roman"/>
                <w:sz w:val="28"/>
                <w:szCs w:val="28"/>
              </w:rPr>
              <w:t xml:space="preserve">ца, шеи, туловища. </w:t>
            </w:r>
          </w:p>
        </w:tc>
      </w:tr>
      <w:tr w:rsidR="00A62F1D" w:rsidRPr="006B3402" w:rsidTr="00967F9D">
        <w:trPr>
          <w:trHeight w:val="504"/>
        </w:trPr>
        <w:tc>
          <w:tcPr>
            <w:tcW w:w="661" w:type="dxa"/>
          </w:tcPr>
          <w:p w:rsidR="00A62F1D" w:rsidRPr="00C474A6" w:rsidRDefault="00A62F1D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2F1D" w:rsidRPr="006B3402" w:rsidRDefault="005615D0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открытого занятия (27.02.19 г.)</w:t>
            </w:r>
          </w:p>
          <w:p w:rsidR="00A62F1D" w:rsidRPr="006B3402" w:rsidRDefault="00A62F1D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2F1D" w:rsidRPr="006B3402" w:rsidRDefault="005615D0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ораторского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</w:p>
        </w:tc>
        <w:tc>
          <w:tcPr>
            <w:tcW w:w="3733" w:type="dxa"/>
          </w:tcPr>
          <w:p w:rsidR="00A62F1D" w:rsidRPr="006B3402" w:rsidRDefault="00AD1668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  обучающиеся  знакомятся с историей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торского искусства, биогр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фией известных ораторов древн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 Через комплексы упражнений, творческих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r w:rsidR="001908D2">
              <w:rPr>
                <w:rFonts w:ascii="Times New Roman" w:hAnsi="Times New Roman" w:cs="Times New Roman"/>
                <w:sz w:val="28"/>
                <w:szCs w:val="28"/>
              </w:rPr>
              <w:t xml:space="preserve"> у детей вырабатыв</w:t>
            </w:r>
            <w:r w:rsidR="001908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08D2">
              <w:rPr>
                <w:rFonts w:ascii="Times New Roman" w:hAnsi="Times New Roman" w:cs="Times New Roman"/>
                <w:sz w:val="28"/>
                <w:szCs w:val="28"/>
              </w:rPr>
              <w:t xml:space="preserve">ются навыки выступления перед публикой </w:t>
            </w:r>
          </w:p>
        </w:tc>
      </w:tr>
      <w:tr w:rsidR="00A62F1D" w:rsidRPr="006B3402" w:rsidTr="00967F9D">
        <w:trPr>
          <w:trHeight w:val="300"/>
        </w:trPr>
        <w:tc>
          <w:tcPr>
            <w:tcW w:w="661" w:type="dxa"/>
          </w:tcPr>
          <w:p w:rsidR="00A62F1D" w:rsidRPr="00C474A6" w:rsidRDefault="00A62F1D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2F1D" w:rsidRPr="006B3402" w:rsidRDefault="004C358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таблица</w:t>
            </w:r>
          </w:p>
        </w:tc>
        <w:tc>
          <w:tcPr>
            <w:tcW w:w="3402" w:type="dxa"/>
          </w:tcPr>
          <w:p w:rsidR="00A62F1D" w:rsidRPr="006B3402" w:rsidRDefault="004C358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обучающихся</w:t>
            </w:r>
          </w:p>
        </w:tc>
        <w:tc>
          <w:tcPr>
            <w:tcW w:w="3733" w:type="dxa"/>
          </w:tcPr>
          <w:p w:rsidR="00A62F1D" w:rsidRPr="006B3402" w:rsidRDefault="004C358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</w:t>
            </w:r>
            <w:r w:rsidR="0018707B">
              <w:rPr>
                <w:rFonts w:ascii="Times New Roman" w:hAnsi="Times New Roman" w:cs="Times New Roman"/>
                <w:sz w:val="28"/>
                <w:szCs w:val="28"/>
              </w:rPr>
              <w:t>блице представлены п</w:t>
            </w:r>
            <w:r w:rsidR="00187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707B">
              <w:rPr>
                <w:rFonts w:ascii="Times New Roman" w:hAnsi="Times New Roman" w:cs="Times New Roman"/>
                <w:sz w:val="28"/>
                <w:szCs w:val="28"/>
              </w:rPr>
              <w:t>раметры оценивания уровня ра</w:t>
            </w:r>
            <w:r w:rsidR="001870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707B">
              <w:rPr>
                <w:rFonts w:ascii="Times New Roman" w:hAnsi="Times New Roman" w:cs="Times New Roman"/>
                <w:sz w:val="28"/>
                <w:szCs w:val="28"/>
              </w:rPr>
              <w:t>вития способностей по теа</w:t>
            </w:r>
            <w:r w:rsidR="00187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707B">
              <w:rPr>
                <w:rFonts w:ascii="Times New Roman" w:hAnsi="Times New Roman" w:cs="Times New Roman"/>
                <w:sz w:val="28"/>
                <w:szCs w:val="28"/>
              </w:rPr>
              <w:t>ральному мастерству</w:t>
            </w:r>
          </w:p>
        </w:tc>
      </w:tr>
      <w:tr w:rsidR="00A62F1D" w:rsidRPr="006B3402" w:rsidTr="00967F9D">
        <w:trPr>
          <w:trHeight w:val="1404"/>
        </w:trPr>
        <w:tc>
          <w:tcPr>
            <w:tcW w:w="661" w:type="dxa"/>
          </w:tcPr>
          <w:p w:rsidR="00A62F1D" w:rsidRPr="00C474A6" w:rsidRDefault="00A62F1D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2F1D" w:rsidRPr="006B3402" w:rsidRDefault="00642AED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таблица</w:t>
            </w:r>
          </w:p>
        </w:tc>
        <w:tc>
          <w:tcPr>
            <w:tcW w:w="3402" w:type="dxa"/>
          </w:tcPr>
          <w:p w:rsidR="00A62F1D" w:rsidRPr="006B3402" w:rsidRDefault="00642AED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воспитанн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733" w:type="dxa"/>
          </w:tcPr>
          <w:p w:rsidR="00A62F1D" w:rsidRDefault="00642AED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адаптирова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методика М.И. Шиловой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нивания воспитанности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  <w:p w:rsidR="00D9583A" w:rsidRPr="006B3402" w:rsidRDefault="00D9583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83A" w:rsidRPr="006B3402" w:rsidTr="00967F9D">
        <w:trPr>
          <w:trHeight w:val="672"/>
        </w:trPr>
        <w:tc>
          <w:tcPr>
            <w:tcW w:w="661" w:type="dxa"/>
          </w:tcPr>
          <w:p w:rsidR="00D9583A" w:rsidRPr="00C474A6" w:rsidRDefault="00D9583A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583A" w:rsidRDefault="007A0AB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упражнений</w:t>
            </w:r>
          </w:p>
        </w:tc>
        <w:tc>
          <w:tcPr>
            <w:tcW w:w="3402" w:type="dxa"/>
          </w:tcPr>
          <w:p w:rsidR="00D9583A" w:rsidRDefault="007A0AB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практических упражнений</w:t>
            </w:r>
          </w:p>
        </w:tc>
        <w:tc>
          <w:tcPr>
            <w:tcW w:w="3733" w:type="dxa"/>
          </w:tcPr>
          <w:p w:rsidR="00D9583A" w:rsidRDefault="007A0AB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упражнения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память, воображение, навыки работы в группе. Во время упражнений происх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 мышечное раскрепощ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учатся воплощать образ через мимику, пант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мимику</w:t>
            </w:r>
          </w:p>
          <w:p w:rsidR="00D9583A" w:rsidRDefault="00D9583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83A" w:rsidRPr="006B3402" w:rsidTr="00967F9D">
        <w:trPr>
          <w:trHeight w:val="580"/>
        </w:trPr>
        <w:tc>
          <w:tcPr>
            <w:tcW w:w="661" w:type="dxa"/>
          </w:tcPr>
          <w:p w:rsidR="00D9583A" w:rsidRPr="00C474A6" w:rsidRDefault="00D9583A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583A" w:rsidRPr="00A25798" w:rsidRDefault="00A25798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в сборнике материалов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публиканской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но-практической конференции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новационная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в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вательном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ДОД», г. Улан-Удэ, 2015 г.</w:t>
            </w:r>
          </w:p>
          <w:p w:rsidR="00D9583A" w:rsidRDefault="00D9583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83A" w:rsidRDefault="00A25798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ценности в воспитании подрастающего покол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733" w:type="dxa"/>
          </w:tcPr>
          <w:p w:rsidR="00D9583A" w:rsidRDefault="00A25798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материале раскрываются направления деятельности в рамках реализации проекта «Большое сердце».  Описаны</w:t>
            </w:r>
            <w:r w:rsidR="00F6610C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="00F6610C">
              <w:rPr>
                <w:rFonts w:ascii="Times New Roman" w:hAnsi="Times New Roman" w:cs="Times New Roman"/>
                <w:sz w:val="28"/>
                <w:szCs w:val="28"/>
              </w:rPr>
              <w:t>, ожидаемые результаты пр</w:t>
            </w:r>
            <w:r w:rsidR="00F661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610C">
              <w:rPr>
                <w:rFonts w:ascii="Times New Roman" w:hAnsi="Times New Roman" w:cs="Times New Roman"/>
                <w:sz w:val="28"/>
                <w:szCs w:val="28"/>
              </w:rPr>
              <w:t xml:space="preserve">ектной деятельности. </w:t>
            </w:r>
          </w:p>
        </w:tc>
      </w:tr>
      <w:tr w:rsidR="00D9583A" w:rsidRPr="006B3402" w:rsidTr="00967F9D">
        <w:trPr>
          <w:trHeight w:val="480"/>
        </w:trPr>
        <w:tc>
          <w:tcPr>
            <w:tcW w:w="661" w:type="dxa"/>
          </w:tcPr>
          <w:p w:rsidR="00D9583A" w:rsidRPr="00C474A6" w:rsidRDefault="00D9583A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583A" w:rsidRDefault="00FF5C9F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нинги</w:t>
            </w:r>
          </w:p>
          <w:p w:rsidR="00D9583A" w:rsidRDefault="00D9583A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83A" w:rsidRDefault="00FF5C9F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и упражнения</w:t>
            </w:r>
          </w:p>
        </w:tc>
        <w:tc>
          <w:tcPr>
            <w:tcW w:w="3733" w:type="dxa"/>
          </w:tcPr>
          <w:p w:rsidR="00D9583A" w:rsidRDefault="00357403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 упражнения для развития  моторики рук,  улучшения дикции</w:t>
            </w:r>
            <w:r w:rsidR="005F675F">
              <w:rPr>
                <w:rFonts w:ascii="Times New Roman" w:hAnsi="Times New Roman" w:cs="Times New Roman"/>
                <w:sz w:val="28"/>
                <w:szCs w:val="28"/>
              </w:rPr>
              <w:t>, развитие зрительного внимания.</w:t>
            </w:r>
          </w:p>
        </w:tc>
      </w:tr>
      <w:tr w:rsidR="00D9583A" w:rsidRPr="006B3402" w:rsidTr="00967F9D">
        <w:trPr>
          <w:trHeight w:val="533"/>
        </w:trPr>
        <w:tc>
          <w:tcPr>
            <w:tcW w:w="661" w:type="dxa"/>
          </w:tcPr>
          <w:p w:rsidR="00D9583A" w:rsidRPr="00C474A6" w:rsidRDefault="00D9583A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7F9D" w:rsidRPr="00967F9D" w:rsidRDefault="00283404" w:rsidP="00967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967F9D">
              <w:rPr>
                <w:rFonts w:ascii="Times New Roman" w:hAnsi="Times New Roman" w:cs="Times New Roman"/>
                <w:sz w:val="28"/>
                <w:szCs w:val="28"/>
              </w:rPr>
              <w:t xml:space="preserve"> к д</w:t>
            </w:r>
            <w:r w:rsidR="00967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7F9D">
              <w:rPr>
                <w:rFonts w:ascii="Times New Roman" w:hAnsi="Times New Roman" w:cs="Times New Roman"/>
                <w:sz w:val="28"/>
                <w:szCs w:val="28"/>
              </w:rPr>
              <w:t xml:space="preserve">кладу на </w:t>
            </w:r>
            <w:r w:rsidR="00967F9D" w:rsidRPr="00967F9D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 w:rsidR="00967F9D" w:rsidRPr="00967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7F9D" w:rsidRPr="00967F9D">
              <w:rPr>
                <w:rFonts w:ascii="Times New Roman" w:hAnsi="Times New Roman" w:cs="Times New Roman"/>
                <w:sz w:val="28"/>
                <w:szCs w:val="28"/>
              </w:rPr>
              <w:t>канском методич</w:t>
            </w:r>
            <w:r w:rsidR="00967F9D" w:rsidRPr="00967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7F9D" w:rsidRPr="00967F9D">
              <w:rPr>
                <w:rFonts w:ascii="Times New Roman" w:hAnsi="Times New Roman" w:cs="Times New Roman"/>
                <w:sz w:val="28"/>
                <w:szCs w:val="28"/>
              </w:rPr>
              <w:t>ском семинаре-практикуме</w:t>
            </w:r>
          </w:p>
          <w:p w:rsidR="00967F9D" w:rsidRPr="00967F9D" w:rsidRDefault="00967F9D" w:rsidP="00967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«Современные пе-дагогические   тех-нологии в дополни-тельном</w:t>
            </w:r>
          </w:p>
          <w:p w:rsidR="00967F9D" w:rsidRPr="00967F9D" w:rsidRDefault="00967F9D" w:rsidP="00967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образовании»</w:t>
            </w:r>
          </w:p>
          <w:p w:rsidR="00D9583A" w:rsidRDefault="00967F9D" w:rsidP="00967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28-29 марта 2018 г.</w:t>
            </w:r>
          </w:p>
          <w:p w:rsidR="00283404" w:rsidRDefault="00283404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83A" w:rsidRDefault="00283404" w:rsidP="00F1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«Большое сердце»</w:t>
            </w:r>
          </w:p>
        </w:tc>
        <w:tc>
          <w:tcPr>
            <w:tcW w:w="3733" w:type="dxa"/>
          </w:tcPr>
          <w:p w:rsidR="00D9583A" w:rsidRDefault="00283404" w:rsidP="008E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презентации </w:t>
            </w:r>
            <w:r w:rsidR="005C64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 w:rsidR="005C6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6482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="00D440F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проектной деятельности</w:t>
            </w:r>
            <w:r w:rsidR="008E73D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E73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73D2">
              <w:rPr>
                <w:rFonts w:ascii="Times New Roman" w:hAnsi="Times New Roman" w:cs="Times New Roman"/>
                <w:sz w:val="28"/>
                <w:szCs w:val="28"/>
              </w:rPr>
              <w:t>атрал</w:t>
            </w:r>
            <w:r w:rsidR="008E73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E73D2">
              <w:rPr>
                <w:rFonts w:ascii="Times New Roman" w:hAnsi="Times New Roman" w:cs="Times New Roman"/>
                <w:sz w:val="28"/>
                <w:szCs w:val="28"/>
              </w:rPr>
              <w:t>ной студии «Большое сердце»</w:t>
            </w:r>
            <w:r w:rsidR="00967F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7F9D">
              <w:rPr>
                <w:rFonts w:ascii="Times New Roman" w:hAnsi="Times New Roman" w:cs="Times New Roman"/>
                <w:sz w:val="28"/>
                <w:szCs w:val="28"/>
              </w:rPr>
              <w:t>Показаны перспе</w:t>
            </w:r>
            <w:r w:rsidR="00967F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7F9D">
              <w:rPr>
                <w:rFonts w:ascii="Times New Roman" w:hAnsi="Times New Roman" w:cs="Times New Roman"/>
                <w:sz w:val="28"/>
                <w:szCs w:val="28"/>
              </w:rPr>
              <w:t>тивы дальнейшей работы в рамках проекта.</w:t>
            </w:r>
          </w:p>
        </w:tc>
      </w:tr>
      <w:tr w:rsidR="00D32CDE" w:rsidRPr="006B3402" w:rsidTr="00967F9D">
        <w:trPr>
          <w:trHeight w:val="809"/>
        </w:trPr>
        <w:tc>
          <w:tcPr>
            <w:tcW w:w="661" w:type="dxa"/>
          </w:tcPr>
          <w:p w:rsidR="00D32CDE" w:rsidRPr="00C474A6" w:rsidRDefault="00D32CDE" w:rsidP="0005452E">
            <w:pPr>
              <w:pStyle w:val="a3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060D" w:rsidRPr="00C3060D" w:rsidRDefault="006858E4" w:rsidP="00C3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</w:t>
            </w:r>
            <w:r w:rsidR="00C3060D" w:rsidRPr="00C3060D">
              <w:rPr>
                <w:rFonts w:ascii="Times New Roman" w:hAnsi="Times New Roman" w:cs="Times New Roman"/>
                <w:sz w:val="28"/>
                <w:szCs w:val="28"/>
              </w:rPr>
              <w:t>Респу</w:t>
            </w:r>
            <w:r w:rsidR="00C3060D" w:rsidRPr="00C306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060D" w:rsidRPr="00C3060D">
              <w:rPr>
                <w:rFonts w:ascii="Times New Roman" w:hAnsi="Times New Roman" w:cs="Times New Roman"/>
                <w:sz w:val="28"/>
                <w:szCs w:val="28"/>
              </w:rPr>
              <w:t>ликанском метод</w:t>
            </w:r>
            <w:r w:rsidR="00C3060D" w:rsidRPr="00C306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060D" w:rsidRPr="00C3060D">
              <w:rPr>
                <w:rFonts w:ascii="Times New Roman" w:hAnsi="Times New Roman" w:cs="Times New Roman"/>
                <w:sz w:val="28"/>
                <w:szCs w:val="28"/>
              </w:rPr>
              <w:t>ческом семинаре-практикуме</w:t>
            </w:r>
          </w:p>
          <w:p w:rsidR="00C3060D" w:rsidRPr="00C3060D" w:rsidRDefault="00C3060D" w:rsidP="00C3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«Современные п</w:t>
            </w: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дагогические   те</w:t>
            </w: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нологии в дополн</w:t>
            </w: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тельном</w:t>
            </w:r>
          </w:p>
          <w:p w:rsidR="00C3060D" w:rsidRPr="00C3060D" w:rsidRDefault="00C3060D" w:rsidP="00C3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образовании»</w:t>
            </w:r>
          </w:p>
          <w:p w:rsidR="00D32CDE" w:rsidRDefault="00C3060D" w:rsidP="00C3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60D">
              <w:rPr>
                <w:rFonts w:ascii="Times New Roman" w:hAnsi="Times New Roman" w:cs="Times New Roman"/>
                <w:sz w:val="28"/>
                <w:szCs w:val="28"/>
              </w:rPr>
              <w:t>28-29 марта 2018 г.</w:t>
            </w:r>
          </w:p>
        </w:tc>
        <w:tc>
          <w:tcPr>
            <w:tcW w:w="3402" w:type="dxa"/>
          </w:tcPr>
          <w:p w:rsidR="00D32CDE" w:rsidRDefault="00D32CDE" w:rsidP="0010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«Большое сердце» 2018 г.</w:t>
            </w:r>
          </w:p>
        </w:tc>
        <w:tc>
          <w:tcPr>
            <w:tcW w:w="3733" w:type="dxa"/>
          </w:tcPr>
          <w:p w:rsidR="00D32CDE" w:rsidRDefault="00967F9D" w:rsidP="00967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докладе 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представлены р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ектной деятельности теа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ральной ст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F9D">
              <w:rPr>
                <w:rFonts w:ascii="Times New Roman" w:hAnsi="Times New Roman" w:cs="Times New Roman"/>
                <w:sz w:val="28"/>
                <w:szCs w:val="28"/>
              </w:rPr>
              <w:t>дии «Большое сердце»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Показаны перспе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тивы дальнейшей работы в рамках проекта.</w:t>
            </w:r>
          </w:p>
        </w:tc>
      </w:tr>
    </w:tbl>
    <w:p w:rsidR="00FF1A86" w:rsidRPr="006B3402" w:rsidRDefault="00FF1A86" w:rsidP="006814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A86" w:rsidRPr="006B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527"/>
    <w:multiLevelType w:val="hybridMultilevel"/>
    <w:tmpl w:val="9ACE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CD4"/>
    <w:multiLevelType w:val="hybridMultilevel"/>
    <w:tmpl w:val="0EBA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B"/>
    <w:rsid w:val="000231D9"/>
    <w:rsid w:val="0005452E"/>
    <w:rsid w:val="000B42DA"/>
    <w:rsid w:val="0018707B"/>
    <w:rsid w:val="001908D2"/>
    <w:rsid w:val="0020089D"/>
    <w:rsid w:val="00283404"/>
    <w:rsid w:val="00357403"/>
    <w:rsid w:val="004024AA"/>
    <w:rsid w:val="00432294"/>
    <w:rsid w:val="004C358A"/>
    <w:rsid w:val="004F45AA"/>
    <w:rsid w:val="005234A9"/>
    <w:rsid w:val="005615D0"/>
    <w:rsid w:val="00573D37"/>
    <w:rsid w:val="005C6482"/>
    <w:rsid w:val="005F675F"/>
    <w:rsid w:val="00642AED"/>
    <w:rsid w:val="006814A3"/>
    <w:rsid w:val="006858E4"/>
    <w:rsid w:val="006B3402"/>
    <w:rsid w:val="006D2C42"/>
    <w:rsid w:val="007A0ABA"/>
    <w:rsid w:val="007F1789"/>
    <w:rsid w:val="008C6E7F"/>
    <w:rsid w:val="008E73D2"/>
    <w:rsid w:val="00967F9D"/>
    <w:rsid w:val="00A25798"/>
    <w:rsid w:val="00A62F1D"/>
    <w:rsid w:val="00AD1668"/>
    <w:rsid w:val="00AE4792"/>
    <w:rsid w:val="00BC5024"/>
    <w:rsid w:val="00C3060D"/>
    <w:rsid w:val="00C474A6"/>
    <w:rsid w:val="00CD2272"/>
    <w:rsid w:val="00D32CDE"/>
    <w:rsid w:val="00D440F9"/>
    <w:rsid w:val="00D84D51"/>
    <w:rsid w:val="00D9583A"/>
    <w:rsid w:val="00DD06AB"/>
    <w:rsid w:val="00E15F31"/>
    <w:rsid w:val="00EB63F6"/>
    <w:rsid w:val="00F1538F"/>
    <w:rsid w:val="00F15ECB"/>
    <w:rsid w:val="00F6610C"/>
    <w:rsid w:val="00FF1A86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3"/>
    <w:pPr>
      <w:ind w:left="720"/>
      <w:contextualSpacing/>
    </w:pPr>
  </w:style>
  <w:style w:type="table" w:styleId="a4">
    <w:name w:val="Table Grid"/>
    <w:basedOn w:val="a1"/>
    <w:uiPriority w:val="59"/>
    <w:rsid w:val="005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3"/>
    <w:pPr>
      <w:ind w:left="720"/>
      <w:contextualSpacing/>
    </w:pPr>
  </w:style>
  <w:style w:type="table" w:styleId="a4">
    <w:name w:val="Table Grid"/>
    <w:basedOn w:val="a1"/>
    <w:uiPriority w:val="59"/>
    <w:rsid w:val="005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JDnNZ2_GzqNb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Radzhana</dc:creator>
  <cp:lastModifiedBy>Radzhana</cp:lastModifiedBy>
  <cp:revision>42</cp:revision>
  <dcterms:created xsi:type="dcterms:W3CDTF">2019-02-27T12:14:00Z</dcterms:created>
  <dcterms:modified xsi:type="dcterms:W3CDTF">2019-03-05T11:33:00Z</dcterms:modified>
</cp:coreProperties>
</file>